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9B" w:rsidRPr="0092715E" w:rsidRDefault="00D57E9B" w:rsidP="00952975">
      <w:pPr>
        <w:jc w:val="center"/>
        <w:rPr>
          <w:szCs w:val="21"/>
        </w:rPr>
      </w:pPr>
      <w:r w:rsidRPr="0092715E">
        <w:rPr>
          <w:rFonts w:hint="eastAsia"/>
          <w:szCs w:val="21"/>
        </w:rPr>
        <w:t>财务管理办法</w:t>
      </w:r>
    </w:p>
    <w:p w:rsidR="00D57E9B" w:rsidRDefault="00D57E9B" w:rsidP="00952975">
      <w:pPr>
        <w:jc w:val="center"/>
      </w:pPr>
      <w:r>
        <w:rPr>
          <w:rFonts w:hint="eastAsia"/>
        </w:rPr>
        <w:t>第一章</w:t>
      </w:r>
      <w:r>
        <w:t xml:space="preserve"> </w:t>
      </w:r>
      <w:r>
        <w:rPr>
          <w:rFonts w:hint="eastAsia"/>
        </w:rPr>
        <w:t>总</w:t>
      </w:r>
      <w:r>
        <w:t xml:space="preserve"> </w:t>
      </w:r>
      <w:r>
        <w:rPr>
          <w:rFonts w:hint="eastAsia"/>
        </w:rPr>
        <w:t>则</w:t>
      </w:r>
    </w:p>
    <w:p w:rsidR="00D57E9B" w:rsidRDefault="00D57E9B" w:rsidP="00261E71">
      <w:pPr>
        <w:ind w:firstLineChars="200" w:firstLine="420"/>
      </w:pPr>
      <w:r>
        <w:rPr>
          <w:rFonts w:hint="eastAsia"/>
        </w:rPr>
        <w:t>第一条</w:t>
      </w:r>
      <w:r w:rsidRPr="00A60218">
        <w:rPr>
          <w:rFonts w:ascii="宋体" w:hAnsi="宋体" w:cs="宋体" w:hint="eastAsia"/>
          <w:color w:val="000000"/>
          <w:kern w:val="0"/>
          <w:szCs w:val="21"/>
          <w:lang w:eastAsia="zh-TW"/>
        </w:rPr>
        <w:t>为规范学校财务行为，加强财务管理，建立健全学校内部财务约束机制，提高资金使用效益，促进学校各项事业的发展，</w:t>
      </w:r>
      <w:r>
        <w:rPr>
          <w:rFonts w:hint="eastAsia"/>
        </w:rPr>
        <w:t>根据《中华人民共和国会计法》、《中华人民共和国民办教育促进法》、《民办高等学校办学管理若干规定》、《高等学校财务制度》、《辽宁省高等学校财务管理办法》等国家有关法规，结合学校实际，制定本办法。</w:t>
      </w:r>
    </w:p>
    <w:p w:rsidR="00D57E9B" w:rsidRDefault="00D57E9B" w:rsidP="00261E71">
      <w:pPr>
        <w:ind w:firstLineChars="200" w:firstLine="420"/>
      </w:pPr>
      <w:r>
        <w:rPr>
          <w:rFonts w:hint="eastAsia"/>
        </w:rPr>
        <w:t>第二条</w:t>
      </w:r>
      <w:r>
        <w:t xml:space="preserve"> </w:t>
      </w:r>
      <w:r>
        <w:rPr>
          <w:rFonts w:hint="eastAsia"/>
        </w:rPr>
        <w:t>学校财务管理的基本原则。执行国家有关法律、法规和财务规章制度；坚持勤俭办事业的方针；正确处理事业发展需要和资金供给的关系，社会效益和经济效益的关系，国家、集体和个人三者利益的关系。</w:t>
      </w:r>
      <w:r>
        <w:t xml:space="preserve"> </w:t>
      </w:r>
    </w:p>
    <w:p w:rsidR="00D57E9B" w:rsidRDefault="00D57E9B" w:rsidP="00003645">
      <w:pPr>
        <w:ind w:firstLine="420"/>
      </w:pPr>
      <w:r>
        <w:rPr>
          <w:rFonts w:hint="eastAsia"/>
        </w:rPr>
        <w:t>第三条</w:t>
      </w:r>
      <w:r>
        <w:t xml:space="preserve"> </w:t>
      </w:r>
      <w:r>
        <w:rPr>
          <w:rFonts w:hint="eastAsia"/>
        </w:rPr>
        <w:t>学校财务管理的主要任务。</w:t>
      </w:r>
      <w:r w:rsidRPr="00A60218">
        <w:rPr>
          <w:rFonts w:ascii="宋体" w:hAnsi="宋体" w:cs="宋体" w:hint="eastAsia"/>
          <w:color w:val="000000"/>
          <w:kern w:val="0"/>
          <w:szCs w:val="21"/>
          <w:lang w:eastAsia="zh-TW"/>
        </w:rPr>
        <w:t>依法多渠道筹集办学资金；</w:t>
      </w:r>
      <w:r>
        <w:rPr>
          <w:rFonts w:hint="eastAsia"/>
        </w:rPr>
        <w:t>合理编制财务预算，</w:t>
      </w:r>
      <w:r w:rsidRPr="00A60218">
        <w:rPr>
          <w:rFonts w:ascii="宋体" w:hAnsi="宋体" w:cs="宋体" w:hint="eastAsia"/>
          <w:color w:val="000000"/>
          <w:kern w:val="0"/>
          <w:szCs w:val="21"/>
          <w:lang w:eastAsia="zh-TW"/>
        </w:rPr>
        <w:t>并对预算执行过程进行控制和管理；</w:t>
      </w:r>
      <w:r>
        <w:rPr>
          <w:rFonts w:hint="eastAsia"/>
        </w:rPr>
        <w:t>依法组织收入，努力节约支出，</w:t>
      </w:r>
      <w:r w:rsidRPr="00A60218">
        <w:rPr>
          <w:rFonts w:ascii="宋体" w:hAnsi="宋体" w:cs="宋体" w:hint="eastAsia"/>
          <w:color w:val="000000"/>
          <w:kern w:val="0"/>
          <w:szCs w:val="21"/>
          <w:lang w:eastAsia="zh-TW"/>
        </w:rPr>
        <w:t>提高资金使用效益；</w:t>
      </w:r>
      <w:r>
        <w:rPr>
          <w:rFonts w:hint="eastAsia"/>
        </w:rPr>
        <w:t>加强资产管理，防止资产流失；建立健全财务规章制度，</w:t>
      </w:r>
      <w:r w:rsidRPr="00A60218">
        <w:rPr>
          <w:rFonts w:ascii="宋体" w:hAnsi="宋体" w:cs="宋体" w:hint="eastAsia"/>
          <w:color w:val="000000"/>
          <w:kern w:val="0"/>
          <w:szCs w:val="21"/>
          <w:lang w:eastAsia="zh-TW"/>
        </w:rPr>
        <w:t>规范校内经济秩序</w:t>
      </w:r>
      <w:bookmarkStart w:id="0" w:name="_GoBack"/>
      <w:bookmarkEnd w:id="0"/>
      <w:r>
        <w:rPr>
          <w:rFonts w:hint="eastAsia"/>
        </w:rPr>
        <w:t>；如实反映财务状况，对学校经济活动的</w:t>
      </w:r>
      <w:r w:rsidRPr="00A60218">
        <w:rPr>
          <w:rFonts w:ascii="宋体" w:hAnsi="宋体" w:cs="宋体" w:hint="eastAsia"/>
          <w:color w:val="000000"/>
          <w:kern w:val="0"/>
          <w:szCs w:val="21"/>
          <w:lang w:eastAsia="zh-TW"/>
        </w:rPr>
        <w:t>合法性、合理性</w:t>
      </w:r>
      <w:r>
        <w:rPr>
          <w:rFonts w:hint="eastAsia"/>
        </w:rPr>
        <w:t>进行财务控制和监督。</w:t>
      </w:r>
      <w:r>
        <w:t xml:space="preserve"> </w:t>
      </w:r>
    </w:p>
    <w:p w:rsidR="00D57E9B" w:rsidRDefault="00D57E9B" w:rsidP="00261E71">
      <w:pPr>
        <w:ind w:firstLineChars="200" w:firstLine="420"/>
      </w:pPr>
      <w:r>
        <w:rPr>
          <w:rFonts w:hint="eastAsia"/>
        </w:rPr>
        <w:t>第四条</w:t>
      </w:r>
      <w:r>
        <w:t xml:space="preserve"> </w:t>
      </w:r>
      <w:r>
        <w:rPr>
          <w:rFonts w:hint="eastAsia"/>
        </w:rPr>
        <w:t>学校依法享有法人财产权。在其存续期内，所有资产由学校依法管理和使用，任何组织和个人不得侵占。</w:t>
      </w:r>
      <w:r>
        <w:t xml:space="preserve"> </w:t>
      </w:r>
    </w:p>
    <w:p w:rsidR="00D57E9B" w:rsidRDefault="00D57E9B" w:rsidP="00261E71">
      <w:pPr>
        <w:ind w:firstLineChars="200" w:firstLine="420"/>
      </w:pPr>
    </w:p>
    <w:p w:rsidR="00D57E9B" w:rsidRDefault="00D57E9B" w:rsidP="001805FA">
      <w:pPr>
        <w:jc w:val="center"/>
      </w:pPr>
      <w:r>
        <w:rPr>
          <w:rFonts w:hint="eastAsia"/>
        </w:rPr>
        <w:t>第二章</w:t>
      </w:r>
      <w:r>
        <w:t xml:space="preserve"> </w:t>
      </w:r>
      <w:r>
        <w:rPr>
          <w:rFonts w:hint="eastAsia"/>
        </w:rPr>
        <w:t>财务管理体制</w:t>
      </w:r>
    </w:p>
    <w:p w:rsidR="00D57E9B" w:rsidRDefault="00D57E9B" w:rsidP="009C055A">
      <w:r>
        <w:rPr>
          <w:rFonts w:hint="eastAsia"/>
        </w:rPr>
        <w:t xml:space="preserve">　</w:t>
      </w:r>
      <w:r>
        <w:t xml:space="preserve">  </w:t>
      </w:r>
      <w:r>
        <w:rPr>
          <w:rFonts w:hint="eastAsia"/>
        </w:rPr>
        <w:t>第五条</w:t>
      </w:r>
      <w:r>
        <w:t xml:space="preserve"> </w:t>
      </w:r>
      <w:r>
        <w:rPr>
          <w:rFonts w:hint="eastAsia"/>
        </w:rPr>
        <w:t>学校实行“统一领导、集中管理”的财务管理体制。</w:t>
      </w:r>
      <w:r>
        <w:t xml:space="preserve"> </w:t>
      </w:r>
    </w:p>
    <w:p w:rsidR="00D57E9B" w:rsidRDefault="00D57E9B" w:rsidP="009C055A">
      <w:r>
        <w:rPr>
          <w:rFonts w:hint="eastAsia"/>
        </w:rPr>
        <w:t xml:space="preserve">　　第六条</w:t>
      </w:r>
      <w:r>
        <w:t xml:space="preserve"> </w:t>
      </w:r>
      <w:r>
        <w:rPr>
          <w:rFonts w:hint="eastAsia"/>
        </w:rPr>
        <w:t>学校</w:t>
      </w:r>
      <w:r w:rsidR="00BF2F32">
        <w:rPr>
          <w:rFonts w:hint="eastAsia"/>
        </w:rPr>
        <w:t>法定代表人对学校财务工作承担全部经济责任。在董事会的领导下，</w:t>
      </w:r>
      <w:r>
        <w:rPr>
          <w:rFonts w:hint="eastAsia"/>
        </w:rPr>
        <w:t>校长负责建立健全财务管理机构、经济分配政策、经济资源配置、财务收支预算等财务工作，制订校内的财务政策、财务收支计划和财务规章制度等。</w:t>
      </w:r>
      <w:r>
        <w:t xml:space="preserve"> </w:t>
      </w:r>
    </w:p>
    <w:p w:rsidR="00D57E9B" w:rsidRDefault="00D57E9B" w:rsidP="00261E71">
      <w:pPr>
        <w:ind w:firstLineChars="200" w:firstLine="420"/>
      </w:pPr>
      <w:r>
        <w:rPr>
          <w:rFonts w:hint="eastAsia"/>
        </w:rPr>
        <w:t>第七条</w:t>
      </w:r>
      <w:r>
        <w:t xml:space="preserve"> </w:t>
      </w:r>
      <w:r>
        <w:rPr>
          <w:rFonts w:hint="eastAsia"/>
        </w:rPr>
        <w:t>学校设立财务处，财务处作为学校的一级财务机构，统一管理财务活动，全面负责具体财务管理工作。</w:t>
      </w:r>
    </w:p>
    <w:p w:rsidR="00D57E9B" w:rsidRDefault="00D57E9B" w:rsidP="00261E71">
      <w:pPr>
        <w:ind w:firstLineChars="200" w:firstLine="420"/>
      </w:pPr>
      <w:r>
        <w:rPr>
          <w:rFonts w:hint="eastAsia"/>
        </w:rPr>
        <w:t>第八条</w:t>
      </w:r>
      <w:r>
        <w:t xml:space="preserve"> </w:t>
      </w:r>
      <w:r>
        <w:rPr>
          <w:rFonts w:hint="eastAsia"/>
        </w:rPr>
        <w:t>学校的财务管理和会计核算工作必须遵守国家有关法律、法规及本准则的规定。学校的各项资金和财产均纳入单位的会计核算。</w:t>
      </w:r>
      <w:r>
        <w:t xml:space="preserve"> </w:t>
      </w:r>
    </w:p>
    <w:p w:rsidR="00D57E9B" w:rsidRDefault="00D57E9B" w:rsidP="009C055A">
      <w:r>
        <w:rPr>
          <w:rFonts w:hint="eastAsia"/>
        </w:rPr>
        <w:t xml:space="preserve">　　第九条</w:t>
      </w:r>
      <w:r>
        <w:t xml:space="preserve"> </w:t>
      </w:r>
      <w:r>
        <w:rPr>
          <w:rFonts w:hint="eastAsia"/>
        </w:rPr>
        <w:t>学校的所有银行账户集中由学校财务部门统一管理和核算。学校财务实行审批制度，经费使用严格执行学校年度财务预算计划。学校重大开支由校长办公会讨论决定后，报董事会审批。日常一般开支，由</w:t>
      </w:r>
      <w:r w:rsidR="00FD4AB6">
        <w:rPr>
          <w:rFonts w:hint="eastAsia"/>
        </w:rPr>
        <w:t>校长或主管财务副</w:t>
      </w:r>
      <w:r>
        <w:rPr>
          <w:rFonts w:hint="eastAsia"/>
        </w:rPr>
        <w:t>校长审批。</w:t>
      </w:r>
    </w:p>
    <w:p w:rsidR="00D57E9B" w:rsidRDefault="00D57E9B" w:rsidP="009C055A">
      <w:r>
        <w:rPr>
          <w:rFonts w:hint="eastAsia"/>
        </w:rPr>
        <w:t xml:space="preserve">　　第十条</w:t>
      </w:r>
      <w:r>
        <w:t xml:space="preserve"> </w:t>
      </w:r>
      <w:r>
        <w:rPr>
          <w:rFonts w:hint="eastAsia"/>
        </w:rPr>
        <w:t>学校建立和完善有效的财务监督体系，维护学校正常的经济秩序；制定相适应的内部会计控制制度，以加强内部会计监督，提高会计信息质量和管理水平；积极开展内控制度检查和绩效评价考核，全面推进财务公开，自觉接受师生员工的监督。</w:t>
      </w:r>
      <w:r>
        <w:t xml:space="preserve"> </w:t>
      </w:r>
    </w:p>
    <w:p w:rsidR="00D57E9B" w:rsidRDefault="00D57E9B" w:rsidP="00261E71">
      <w:pPr>
        <w:ind w:firstLineChars="200" w:firstLine="420"/>
      </w:pPr>
      <w:r>
        <w:rPr>
          <w:rFonts w:hint="eastAsia"/>
        </w:rPr>
        <w:t>第十一条</w:t>
      </w:r>
      <w:r>
        <w:t xml:space="preserve"> </w:t>
      </w:r>
      <w:r>
        <w:rPr>
          <w:rFonts w:ascii="宋体" w:hAnsi="宋体" w:cs="宋体" w:hint="eastAsia"/>
          <w:color w:val="000000"/>
          <w:kern w:val="0"/>
          <w:szCs w:val="21"/>
          <w:lang w:eastAsia="zh-TW"/>
        </w:rPr>
        <w:t>学校财务处配备专职财会人员。财会岗位的设置，由财务处会同人事处提出方案，报学校</w:t>
      </w:r>
      <w:r>
        <w:rPr>
          <w:rFonts w:ascii="宋体" w:hAnsi="宋体" w:cs="宋体" w:hint="eastAsia"/>
          <w:color w:val="000000"/>
          <w:kern w:val="0"/>
          <w:szCs w:val="21"/>
        </w:rPr>
        <w:t>批准</w:t>
      </w:r>
      <w:r w:rsidR="0092690C">
        <w:rPr>
          <w:rFonts w:ascii="宋体" w:hAnsi="宋体" w:cs="宋体" w:hint="eastAsia"/>
          <w:color w:val="000000"/>
          <w:kern w:val="0"/>
          <w:szCs w:val="21"/>
          <w:lang w:eastAsia="zh-TW"/>
        </w:rPr>
        <w:t>。财会人员必须</w:t>
      </w:r>
      <w:r w:rsidRPr="00A60218">
        <w:rPr>
          <w:rFonts w:ascii="宋体" w:hAnsi="宋体" w:cs="宋体" w:hint="eastAsia"/>
          <w:color w:val="000000"/>
          <w:kern w:val="0"/>
          <w:szCs w:val="21"/>
          <w:lang w:eastAsia="zh-TW"/>
        </w:rPr>
        <w:t>按照上级部门和学校的要求，接受会计业务的继续教育和培训。</w:t>
      </w:r>
      <w:r>
        <w:t xml:space="preserve"> </w:t>
      </w:r>
    </w:p>
    <w:p w:rsidR="00D57E9B" w:rsidRDefault="00D57E9B" w:rsidP="00261E71">
      <w:pPr>
        <w:ind w:firstLineChars="200" w:firstLine="420"/>
      </w:pPr>
    </w:p>
    <w:p w:rsidR="00D57E9B" w:rsidRDefault="00D57E9B" w:rsidP="00952975">
      <w:pPr>
        <w:jc w:val="center"/>
      </w:pPr>
      <w:r>
        <w:rPr>
          <w:rFonts w:hint="eastAsia"/>
        </w:rPr>
        <w:t>第三章</w:t>
      </w:r>
      <w:r>
        <w:t xml:space="preserve"> </w:t>
      </w:r>
      <w:r>
        <w:rPr>
          <w:rFonts w:hint="eastAsia"/>
        </w:rPr>
        <w:t>预算管理</w:t>
      </w:r>
    </w:p>
    <w:p w:rsidR="00D57E9B" w:rsidRDefault="00D57E9B" w:rsidP="00E14B9B">
      <w:pPr>
        <w:ind w:firstLine="420"/>
      </w:pPr>
      <w:r>
        <w:rPr>
          <w:rFonts w:hint="eastAsia"/>
        </w:rPr>
        <w:t>第十二条</w:t>
      </w:r>
      <w:r>
        <w:t xml:space="preserve"> </w:t>
      </w:r>
      <w:r>
        <w:rPr>
          <w:rFonts w:hint="eastAsia"/>
        </w:rPr>
        <w:t>预算是指学校根据各项事业发展计划和任务编制的年度财务收支计划，是学校经济状况的综合反映，是学校进行各项经济活动的前提和依据。预算</w:t>
      </w:r>
      <w:r w:rsidRPr="00A60218">
        <w:rPr>
          <w:rFonts w:ascii="宋体" w:hAnsi="宋体" w:cs="宋体" w:hint="eastAsia"/>
          <w:color w:val="000000"/>
          <w:kern w:val="0"/>
          <w:szCs w:val="21"/>
          <w:lang w:eastAsia="zh-TW"/>
        </w:rPr>
        <w:t>包括收入预算和支出预算</w:t>
      </w:r>
      <w:r>
        <w:rPr>
          <w:rFonts w:hint="eastAsia"/>
        </w:rPr>
        <w:t>。</w:t>
      </w:r>
    </w:p>
    <w:p w:rsidR="00D57E9B" w:rsidRDefault="00261E71" w:rsidP="00BE01EE">
      <w:pPr>
        <w:ind w:firstLine="420"/>
      </w:pPr>
      <w:r w:rsidRPr="00497E92">
        <w:rPr>
          <w:rFonts w:ascii="宋体" w:hAnsi="宋体" w:cs="宋体" w:hint="eastAsia"/>
          <w:color w:val="000000"/>
          <w:kern w:val="0"/>
          <w:szCs w:val="21"/>
          <w:lang w:eastAsia="zh-TW"/>
        </w:rPr>
        <w:t>第十</w:t>
      </w:r>
      <w:r w:rsidR="00171631">
        <w:rPr>
          <w:rFonts w:ascii="宋体" w:hAnsi="宋体" w:cs="宋体" w:hint="eastAsia"/>
          <w:color w:val="000000"/>
          <w:kern w:val="0"/>
          <w:szCs w:val="21"/>
        </w:rPr>
        <w:t>三</w:t>
      </w:r>
      <w:r w:rsidR="00D57E9B" w:rsidRPr="00497E92">
        <w:rPr>
          <w:rFonts w:ascii="宋体" w:hAnsi="宋体" w:cs="宋体" w:hint="eastAsia"/>
          <w:color w:val="000000"/>
          <w:kern w:val="0"/>
          <w:szCs w:val="21"/>
          <w:lang w:eastAsia="zh-TW"/>
        </w:rPr>
        <w:t>条</w:t>
      </w:r>
      <w:r w:rsidR="00D57E9B" w:rsidRPr="00A60218">
        <w:rPr>
          <w:rFonts w:ascii="宋体" w:hAnsi="宋体" w:cs="宋体" w:hint="eastAsia"/>
          <w:color w:val="000000"/>
          <w:kern w:val="0"/>
          <w:szCs w:val="21"/>
          <w:lang w:eastAsia="zh-TW"/>
        </w:rPr>
        <w:t xml:space="preserve">　学校预算编制原则。学校编制预算必须坚持“量入为出、收支平衡”的总原则，</w:t>
      </w:r>
      <w:r w:rsidR="00171631">
        <w:rPr>
          <w:rFonts w:hint="eastAsia"/>
        </w:rPr>
        <w:t>根据学校的综合财力编制中长期财务收支计划和年度财务预算</w:t>
      </w:r>
      <w:r w:rsidR="00D57E9B" w:rsidRPr="00A60218">
        <w:rPr>
          <w:rFonts w:ascii="宋体" w:hAnsi="宋体" w:cs="宋体" w:hint="eastAsia"/>
          <w:color w:val="000000"/>
          <w:kern w:val="0"/>
          <w:szCs w:val="21"/>
          <w:lang w:eastAsia="zh-TW"/>
        </w:rPr>
        <w:t>。收入预算坚持积极稳妥原则；支出预算坚持统</w:t>
      </w:r>
      <w:r w:rsidR="00171631">
        <w:rPr>
          <w:rFonts w:ascii="宋体" w:hAnsi="宋体" w:cs="宋体" w:hint="eastAsia"/>
          <w:color w:val="000000"/>
          <w:kern w:val="0"/>
          <w:szCs w:val="21"/>
          <w:lang w:eastAsia="zh-TW"/>
        </w:rPr>
        <w:t>筹兼顾、优先保障、择</w:t>
      </w:r>
      <w:r w:rsidR="003A3F9C">
        <w:rPr>
          <w:rFonts w:ascii="宋体" w:hAnsi="宋体" w:cs="宋体" w:hint="eastAsia"/>
          <w:color w:val="000000"/>
          <w:kern w:val="0"/>
          <w:szCs w:val="21"/>
          <w:lang w:eastAsia="zh-TW"/>
        </w:rPr>
        <w:t>优排序、绩效评价、信息公开化等原则。</w:t>
      </w:r>
    </w:p>
    <w:p w:rsidR="00D57E9B" w:rsidRDefault="00171631" w:rsidP="009C055A">
      <w:r>
        <w:rPr>
          <w:rFonts w:hint="eastAsia"/>
        </w:rPr>
        <w:t xml:space="preserve">　　第十四</w:t>
      </w:r>
      <w:r w:rsidR="00D57E9B">
        <w:rPr>
          <w:rFonts w:hint="eastAsia"/>
        </w:rPr>
        <w:t>条</w:t>
      </w:r>
      <w:r w:rsidR="00D57E9B">
        <w:t xml:space="preserve"> </w:t>
      </w:r>
      <w:r w:rsidR="00D57E9B">
        <w:rPr>
          <w:rFonts w:hint="eastAsia"/>
        </w:rPr>
        <w:t>预算编制工作采取“自下而上、领导集体决策”的办法。在董事会的领导下，由校长主持预算的编制工作。学校财务部门是预算管理的工作机构。</w:t>
      </w:r>
      <w:r w:rsidR="00D57E9B">
        <w:t xml:space="preserve"> </w:t>
      </w:r>
    </w:p>
    <w:p w:rsidR="00D57E9B" w:rsidRPr="00F533B1" w:rsidRDefault="00171631" w:rsidP="009C055A">
      <w:r>
        <w:rPr>
          <w:rFonts w:hint="eastAsia"/>
        </w:rPr>
        <w:lastRenderedPageBreak/>
        <w:t xml:space="preserve">　　第十五</w:t>
      </w:r>
      <w:r w:rsidR="00D57E9B">
        <w:rPr>
          <w:rFonts w:hint="eastAsia"/>
        </w:rPr>
        <w:t>条</w:t>
      </w:r>
      <w:r w:rsidR="00D57E9B">
        <w:t xml:space="preserve"> </w:t>
      </w:r>
      <w:r w:rsidR="00D57E9B">
        <w:rPr>
          <w:rFonts w:hint="eastAsia"/>
        </w:rPr>
        <w:t>学校建立预算执行情况分析制度，定期向董事会上报学校预算执行情况分析报告。财务处加强预算执行的控制与分析，提供完整、准确的财务信息，为董事会和学校加强财务管理提供可靠依据。</w:t>
      </w:r>
      <w:r w:rsidR="00D57E9B">
        <w:t xml:space="preserve"> </w:t>
      </w:r>
    </w:p>
    <w:p w:rsidR="00D57E9B" w:rsidRDefault="00662198" w:rsidP="00261E71">
      <w:pPr>
        <w:ind w:firstLineChars="200" w:firstLine="420"/>
      </w:pPr>
      <w:r>
        <w:rPr>
          <w:rFonts w:hint="eastAsia"/>
        </w:rPr>
        <w:t>第十六</w:t>
      </w:r>
      <w:r w:rsidR="00D57E9B">
        <w:rPr>
          <w:rFonts w:hint="eastAsia"/>
        </w:rPr>
        <w:t>条</w:t>
      </w:r>
      <w:r w:rsidR="00D57E9B">
        <w:t xml:space="preserve"> </w:t>
      </w:r>
      <w:r w:rsidR="00D57E9B">
        <w:rPr>
          <w:rFonts w:hint="eastAsia"/>
        </w:rPr>
        <w:t>学校的预算在执行过程中，一般不予调整。但在事业计划有较大调整或国家有关政策发生重大变化，对预算执行影响较大时，可以按照程序调整预算，并报董事会审批。</w:t>
      </w:r>
      <w:r w:rsidR="00D57E9B">
        <w:t xml:space="preserve"> </w:t>
      </w:r>
    </w:p>
    <w:p w:rsidR="00D57E9B" w:rsidRDefault="00D57E9B" w:rsidP="00447DE2">
      <w:pPr>
        <w:jc w:val="center"/>
      </w:pPr>
      <w:r>
        <w:rPr>
          <w:rFonts w:hint="eastAsia"/>
        </w:rPr>
        <w:t>第四章</w:t>
      </w:r>
      <w:r>
        <w:t xml:space="preserve"> </w:t>
      </w:r>
      <w:r>
        <w:rPr>
          <w:rFonts w:hint="eastAsia"/>
        </w:rPr>
        <w:t>资产管理</w:t>
      </w:r>
    </w:p>
    <w:p w:rsidR="00D57E9B" w:rsidRDefault="00662198" w:rsidP="00261E71">
      <w:pPr>
        <w:ind w:firstLineChars="200" w:firstLine="420"/>
      </w:pPr>
      <w:r>
        <w:rPr>
          <w:rFonts w:hint="eastAsia"/>
        </w:rPr>
        <w:t>第十七</w:t>
      </w:r>
      <w:r w:rsidR="00D57E9B">
        <w:rPr>
          <w:rFonts w:hint="eastAsia"/>
        </w:rPr>
        <w:t>条</w:t>
      </w:r>
      <w:r w:rsidR="00D57E9B">
        <w:t xml:space="preserve"> </w:t>
      </w:r>
      <w:r w:rsidR="00D57E9B">
        <w:rPr>
          <w:rFonts w:hint="eastAsia"/>
        </w:rPr>
        <w:t>资产是指过去的交易或者事项形成并由学校拥有或者控制的资源，该资源预期会给学校带来经济利益或者服务潜力。包括各种财产、债权和其他权利。资产分为流动资产、长期投资、固定资产、无形资产、受托代理资产等。</w:t>
      </w:r>
      <w:r w:rsidR="00D57E9B">
        <w:t xml:space="preserve"> </w:t>
      </w:r>
    </w:p>
    <w:p w:rsidR="00D57E9B" w:rsidRDefault="00171631" w:rsidP="00261E71">
      <w:pPr>
        <w:ind w:firstLineChars="200" w:firstLine="420"/>
      </w:pPr>
      <w:r>
        <w:rPr>
          <w:rFonts w:hint="eastAsia"/>
        </w:rPr>
        <w:t>第</w:t>
      </w:r>
      <w:r w:rsidR="00FD4AB6">
        <w:rPr>
          <w:rFonts w:hint="eastAsia"/>
        </w:rPr>
        <w:t>十</w:t>
      </w:r>
      <w:r w:rsidR="00662198">
        <w:rPr>
          <w:rFonts w:hint="eastAsia"/>
        </w:rPr>
        <w:t>八</w:t>
      </w:r>
      <w:r w:rsidR="00D57E9B">
        <w:rPr>
          <w:rFonts w:hint="eastAsia"/>
        </w:rPr>
        <w:t>条</w:t>
      </w:r>
      <w:r w:rsidR="00D57E9B">
        <w:t xml:space="preserve"> </w:t>
      </w:r>
      <w:r w:rsidR="00D57E9B">
        <w:rPr>
          <w:rFonts w:hint="eastAsia"/>
        </w:rPr>
        <w:t>学校的资产主要来源于举办者的投入、学校发展基金、国家的直接或间接支持以及社会捐赠等。学校依法管理和使用所有资产，并按规定分清界限，分别登记建账。</w:t>
      </w:r>
    </w:p>
    <w:p w:rsidR="00D57E9B" w:rsidRDefault="00662198" w:rsidP="009C055A">
      <w:r>
        <w:rPr>
          <w:rFonts w:hint="eastAsia"/>
        </w:rPr>
        <w:t xml:space="preserve">　　第</w:t>
      </w:r>
      <w:r w:rsidR="00D57E9B">
        <w:rPr>
          <w:rFonts w:hint="eastAsia"/>
        </w:rPr>
        <w:t>十</w:t>
      </w:r>
      <w:r>
        <w:rPr>
          <w:rFonts w:hint="eastAsia"/>
        </w:rPr>
        <w:t>九</w:t>
      </w:r>
      <w:r w:rsidR="00D57E9B">
        <w:rPr>
          <w:rFonts w:hint="eastAsia"/>
        </w:rPr>
        <w:t>条</w:t>
      </w:r>
      <w:r w:rsidR="00D57E9B">
        <w:t xml:space="preserve"> </w:t>
      </w:r>
      <w:r w:rsidR="00D57E9B">
        <w:rPr>
          <w:rFonts w:hint="eastAsia"/>
        </w:rPr>
        <w:t>流动资产是指预期可在</w:t>
      </w:r>
      <w:r w:rsidR="00D57E9B">
        <w:t>1</w:t>
      </w:r>
      <w:r w:rsidR="00D57E9B">
        <w:rPr>
          <w:rFonts w:hint="eastAsia"/>
        </w:rPr>
        <w:t>年内（含</w:t>
      </w:r>
      <w:r w:rsidR="00D57E9B">
        <w:t>1</w:t>
      </w:r>
      <w:r w:rsidR="00D57E9B">
        <w:rPr>
          <w:rFonts w:hint="eastAsia"/>
        </w:rPr>
        <w:t>年）变现或者耗用的资产，主要包括现金、银行存款、短期投资、应收款项、预付账款、存货、待摊费用等。各种应收及预付款项应当定期与债务人对账核实，及时清算、催收。各种存货应当按取得时的实际成本记账。</w:t>
      </w:r>
      <w:r w:rsidR="00D57E9B">
        <w:t xml:space="preserve"> </w:t>
      </w:r>
    </w:p>
    <w:p w:rsidR="00D57E9B" w:rsidRDefault="00662198" w:rsidP="009C055A">
      <w:r>
        <w:rPr>
          <w:rFonts w:hint="eastAsia"/>
        </w:rPr>
        <w:t xml:space="preserve">　　第二十</w:t>
      </w:r>
      <w:r w:rsidR="00D57E9B">
        <w:rPr>
          <w:rFonts w:hint="eastAsia"/>
        </w:rPr>
        <w:t>条</w:t>
      </w:r>
      <w:r w:rsidR="00D57E9B">
        <w:t xml:space="preserve"> </w:t>
      </w:r>
      <w:r w:rsidR="00D57E9B">
        <w:rPr>
          <w:rFonts w:hint="eastAsia"/>
        </w:rPr>
        <w:t>长期投资是指学校利用货币资金、实物和无形资产等方式向其他单位的投资，包括债券投资和其他投资。以货币资金的方式对外投资，应当按实际支付的款项记账。以实物或无形资产的方式对外投资，应当按评估确认的价值记账。投资期内取得的利息、红利等各项投资收益，应当记入当期收入。转让债券取得的价款或债券到期收回的本息与其账面成本的差额，应当记入当期收入。</w:t>
      </w:r>
      <w:r w:rsidR="00D57E9B">
        <w:t xml:space="preserve"> </w:t>
      </w:r>
    </w:p>
    <w:p w:rsidR="00D57E9B" w:rsidRDefault="00662198" w:rsidP="009C055A">
      <w:r>
        <w:rPr>
          <w:rFonts w:hint="eastAsia"/>
        </w:rPr>
        <w:t xml:space="preserve">　　第二十一</w:t>
      </w:r>
      <w:r w:rsidR="00D57E9B">
        <w:rPr>
          <w:rFonts w:hint="eastAsia"/>
        </w:rPr>
        <w:t>条</w:t>
      </w:r>
      <w:r w:rsidR="00D57E9B">
        <w:t xml:space="preserve"> </w:t>
      </w:r>
      <w:r w:rsidR="00D57E9B">
        <w:rPr>
          <w:rFonts w:hint="eastAsia"/>
        </w:rPr>
        <w:t>学校不得将教育事业收入、政府补助收入、科研事业收入等收入中的学费、拨款等经费从事企业债券、证券等风险较大的投资。</w:t>
      </w:r>
      <w:r w:rsidR="00D57E9B">
        <w:t xml:space="preserve"> </w:t>
      </w:r>
    </w:p>
    <w:p w:rsidR="00D57E9B" w:rsidRDefault="00662198" w:rsidP="00261E71">
      <w:pPr>
        <w:ind w:firstLineChars="200" w:firstLine="420"/>
      </w:pPr>
      <w:r>
        <w:rPr>
          <w:rFonts w:hint="eastAsia"/>
        </w:rPr>
        <w:t>第二十二</w:t>
      </w:r>
      <w:r w:rsidR="00D57E9B">
        <w:rPr>
          <w:rFonts w:hint="eastAsia"/>
        </w:rPr>
        <w:t>条</w:t>
      </w:r>
      <w:r w:rsidR="00D57E9B">
        <w:t xml:space="preserve"> </w:t>
      </w:r>
      <w:r w:rsidR="00D57E9B">
        <w:rPr>
          <w:rFonts w:hint="eastAsia"/>
        </w:rPr>
        <w:t>固定资产是指一般设备单位价值在</w:t>
      </w:r>
      <w:r w:rsidR="00D57E9B">
        <w:t>1000</w:t>
      </w:r>
      <w:r w:rsidR="00D57E9B">
        <w:rPr>
          <w:rFonts w:hint="eastAsia"/>
        </w:rPr>
        <w:t>元以上、专用设备单位价值在</w:t>
      </w:r>
      <w:r w:rsidR="00D57E9B">
        <w:t>1500</w:t>
      </w:r>
      <w:r w:rsidR="00D57E9B">
        <w:rPr>
          <w:rFonts w:hint="eastAsia"/>
        </w:rPr>
        <w:t>元以上，使用期限在一年以上，并在使用过程中基本保持原有物质形态的资产。单位价值虽未达到规定标准，但是耐用时间在１年以上的大批同类物资，作为固定资产管理。固定资产一般分为六类：房屋和构筑物；专用设备；通用设备；文物和陈列品；图书、档案；家具、用具、装具及动植物。</w:t>
      </w:r>
    </w:p>
    <w:p w:rsidR="00D57E9B" w:rsidRDefault="00D57E9B" w:rsidP="00261E71">
      <w:pPr>
        <w:ind w:firstLineChars="200" w:firstLine="420"/>
      </w:pPr>
      <w:r>
        <w:rPr>
          <w:rFonts w:hint="eastAsia"/>
        </w:rPr>
        <w:t>购建的固定资产应当按照取得时的实际成本记账。固定资产借款利息和有关费用，以及外币借款的汇兑差额，在固定资产办理竣工决算之前发生的，应当计入固定资产价值；在竣工决算之后发生的，计入当期支出或费用。</w:t>
      </w:r>
      <w:r>
        <w:t xml:space="preserve"> </w:t>
      </w:r>
    </w:p>
    <w:p w:rsidR="00D57E9B" w:rsidRDefault="00D57E9B" w:rsidP="00261E71">
      <w:pPr>
        <w:ind w:firstLineChars="200" w:firstLine="420"/>
      </w:pPr>
      <w:r>
        <w:rPr>
          <w:rFonts w:hint="eastAsia"/>
        </w:rPr>
        <w:t>接受捐赠的固定资产应当按照同类资产的市场价格或者有关凭据确定固定资产价值。接受捐赠固定资产时发生的相关费用，应当计入固定资产价值。</w:t>
      </w:r>
      <w:r>
        <w:t xml:space="preserve"> </w:t>
      </w:r>
    </w:p>
    <w:p w:rsidR="00D57E9B" w:rsidRDefault="00D57E9B" w:rsidP="00261E71">
      <w:pPr>
        <w:ind w:firstLineChars="200" w:firstLine="420"/>
      </w:pPr>
      <w:r>
        <w:rPr>
          <w:rFonts w:hint="eastAsia"/>
        </w:rPr>
        <w:t>融资租入的固定资产应当</w:t>
      </w:r>
      <w:proofErr w:type="gramStart"/>
      <w:r>
        <w:rPr>
          <w:rFonts w:hint="eastAsia"/>
        </w:rPr>
        <w:t>比照自</w:t>
      </w:r>
      <w:proofErr w:type="gramEnd"/>
      <w:r>
        <w:rPr>
          <w:rFonts w:hint="eastAsia"/>
        </w:rPr>
        <w:t>有固定资产核算，并在会计报表附注中说明。</w:t>
      </w:r>
      <w:r>
        <w:t xml:space="preserve"> </w:t>
      </w:r>
    </w:p>
    <w:p w:rsidR="00D57E9B" w:rsidRDefault="00D57E9B" w:rsidP="009C055A">
      <w:r>
        <w:rPr>
          <w:rFonts w:hint="eastAsia"/>
        </w:rPr>
        <w:t xml:space="preserve">　　对固定资产进行改建、扩建，其净增值部分，应当计入固定资产价值。</w:t>
      </w:r>
      <w:r>
        <w:t xml:space="preserve"> </w:t>
      </w:r>
    </w:p>
    <w:p w:rsidR="00D57E9B" w:rsidRDefault="00662198" w:rsidP="00261E71">
      <w:pPr>
        <w:ind w:firstLineChars="200" w:firstLine="420"/>
      </w:pPr>
      <w:r>
        <w:rPr>
          <w:rFonts w:hint="eastAsia"/>
        </w:rPr>
        <w:t>第二十三</w:t>
      </w:r>
      <w:r w:rsidR="00D57E9B">
        <w:rPr>
          <w:rFonts w:hint="eastAsia"/>
        </w:rPr>
        <w:t>条</w:t>
      </w:r>
      <w:r w:rsidR="00D57E9B">
        <w:t xml:space="preserve"> </w:t>
      </w:r>
      <w:r w:rsidR="00D57E9B">
        <w:rPr>
          <w:rFonts w:hint="eastAsia"/>
        </w:rPr>
        <w:t>无形资产是指不具有实物形态而能为学校提供某种权利的资产。包括专利权、土地使用权、非专利技术、著作权、商标权、商誉等。无形资产应当在受益期内分期平均摊销，未摊销余额在会计报表中列示。</w:t>
      </w:r>
      <w:r w:rsidR="00D57E9B">
        <w:t xml:space="preserve"> </w:t>
      </w:r>
    </w:p>
    <w:p w:rsidR="00D57E9B" w:rsidRDefault="00662198" w:rsidP="00261E71">
      <w:pPr>
        <w:ind w:firstLineChars="200" w:firstLine="420"/>
      </w:pPr>
      <w:r>
        <w:rPr>
          <w:rFonts w:hint="eastAsia"/>
        </w:rPr>
        <w:t>第二十四</w:t>
      </w:r>
      <w:r w:rsidR="00D57E9B">
        <w:rPr>
          <w:rFonts w:hint="eastAsia"/>
        </w:rPr>
        <w:t>条</w:t>
      </w:r>
      <w:r w:rsidR="00D57E9B">
        <w:t xml:space="preserve"> </w:t>
      </w:r>
      <w:r w:rsidR="00D57E9B">
        <w:rPr>
          <w:rFonts w:hint="eastAsia"/>
        </w:rPr>
        <w:t>学校对固定资产进行定期或者不定期的清查盘点，保证账实相符。固定资产报废和转让，报送董事会批准后核销。</w:t>
      </w:r>
      <w:r w:rsidR="00D57E9B">
        <w:t xml:space="preserve"> </w:t>
      </w:r>
    </w:p>
    <w:p w:rsidR="00D57E9B" w:rsidRDefault="00D57E9B" w:rsidP="00952975">
      <w:pPr>
        <w:jc w:val="center"/>
      </w:pPr>
      <w:r>
        <w:rPr>
          <w:rFonts w:hint="eastAsia"/>
        </w:rPr>
        <w:t>第五章</w:t>
      </w:r>
      <w:r>
        <w:t xml:space="preserve"> </w:t>
      </w:r>
      <w:r>
        <w:rPr>
          <w:rFonts w:hint="eastAsia"/>
        </w:rPr>
        <w:t>负债管理</w:t>
      </w:r>
    </w:p>
    <w:p w:rsidR="00C14074" w:rsidRDefault="00662198" w:rsidP="00261E71">
      <w:pPr>
        <w:ind w:firstLineChars="200" w:firstLine="420"/>
      </w:pPr>
      <w:r>
        <w:rPr>
          <w:rFonts w:hint="eastAsia"/>
        </w:rPr>
        <w:t>第二十五</w:t>
      </w:r>
      <w:r w:rsidR="00D57E9B">
        <w:rPr>
          <w:rFonts w:hint="eastAsia"/>
        </w:rPr>
        <w:t>条</w:t>
      </w:r>
      <w:r w:rsidR="00C14074">
        <w:rPr>
          <w:rFonts w:hint="eastAsia"/>
        </w:rPr>
        <w:t xml:space="preserve"> </w:t>
      </w:r>
      <w:r w:rsidR="00C14074" w:rsidRPr="00C14074">
        <w:rPr>
          <w:rFonts w:hint="eastAsia"/>
        </w:rPr>
        <w:t>负债是学校所承担的能以货币计量、需要以资产或劳务偿还的债务。</w:t>
      </w:r>
    </w:p>
    <w:p w:rsidR="00C14074" w:rsidRDefault="00662198" w:rsidP="00261E71">
      <w:pPr>
        <w:ind w:firstLineChars="200" w:firstLine="420"/>
      </w:pPr>
      <w:r>
        <w:rPr>
          <w:rFonts w:hint="eastAsia"/>
        </w:rPr>
        <w:t>第二十六</w:t>
      </w:r>
      <w:r w:rsidR="00C14074">
        <w:rPr>
          <w:rFonts w:hint="eastAsia"/>
        </w:rPr>
        <w:t>条</w:t>
      </w:r>
      <w:r w:rsidR="00C14074">
        <w:rPr>
          <w:rFonts w:hint="eastAsia"/>
        </w:rPr>
        <w:t xml:space="preserve"> </w:t>
      </w:r>
      <w:r w:rsidR="00C14074" w:rsidRPr="00C14074">
        <w:rPr>
          <w:rFonts w:hint="eastAsia"/>
        </w:rPr>
        <w:t>学校的负债包括短期借款、应缴税费、应付职工薪酬、应付票据、应付账款、预收账款、其他应付款、长期借款、长期应付款、代管款项等。</w:t>
      </w:r>
    </w:p>
    <w:p w:rsidR="00D57E9B" w:rsidRDefault="00662198" w:rsidP="00261E71">
      <w:pPr>
        <w:ind w:firstLineChars="200" w:firstLine="420"/>
      </w:pPr>
      <w:r>
        <w:rPr>
          <w:rFonts w:hint="eastAsia"/>
        </w:rPr>
        <w:t>第二十七</w:t>
      </w:r>
      <w:r w:rsidR="00D57E9B">
        <w:rPr>
          <w:rFonts w:hint="eastAsia"/>
        </w:rPr>
        <w:t>条</w:t>
      </w:r>
      <w:r w:rsidR="00D57E9B">
        <w:t xml:space="preserve"> </w:t>
      </w:r>
      <w:r w:rsidR="00D57E9B">
        <w:rPr>
          <w:rFonts w:hint="eastAsia"/>
        </w:rPr>
        <w:t>学校的事业发展必须与预算相适应，必须建立风险预警系统，合理控制学校负债规模，改善学校债务结构，充分考虑学校的债务风险承受能力，有效防范财务风险。</w:t>
      </w:r>
      <w:r w:rsidR="00D57E9B">
        <w:t xml:space="preserve"> </w:t>
      </w:r>
    </w:p>
    <w:p w:rsidR="00D57E9B" w:rsidRDefault="008230E1" w:rsidP="00261E71">
      <w:pPr>
        <w:ind w:firstLineChars="200" w:firstLine="420"/>
      </w:pPr>
      <w:r>
        <w:rPr>
          <w:rFonts w:hint="eastAsia"/>
        </w:rPr>
        <w:lastRenderedPageBreak/>
        <w:t>第</w:t>
      </w:r>
      <w:r w:rsidR="00662198">
        <w:rPr>
          <w:rFonts w:hint="eastAsia"/>
        </w:rPr>
        <w:t>二十八</w:t>
      </w:r>
      <w:r w:rsidR="00D57E9B">
        <w:rPr>
          <w:rFonts w:hint="eastAsia"/>
        </w:rPr>
        <w:t>条</w:t>
      </w:r>
      <w:r w:rsidR="00D57E9B">
        <w:t xml:space="preserve"> </w:t>
      </w:r>
      <w:r w:rsidR="00D57E9B">
        <w:rPr>
          <w:rFonts w:hint="eastAsia"/>
        </w:rPr>
        <w:t>各项负债应当按实际发生数额记账。各种应付款项及应缴款项应及时清理并按规定办理结算，不得长期挂账。</w:t>
      </w:r>
      <w:r w:rsidR="00D57E9B">
        <w:t xml:space="preserve"> </w:t>
      </w:r>
    </w:p>
    <w:p w:rsidR="00D57E9B" w:rsidRDefault="00662198" w:rsidP="00261E71">
      <w:pPr>
        <w:ind w:firstLineChars="200" w:firstLine="420"/>
      </w:pPr>
      <w:r>
        <w:rPr>
          <w:rFonts w:hint="eastAsia"/>
        </w:rPr>
        <w:t>第二</w:t>
      </w:r>
      <w:r w:rsidR="00D57E9B">
        <w:rPr>
          <w:rFonts w:hint="eastAsia"/>
        </w:rPr>
        <w:t>十</w:t>
      </w:r>
      <w:r>
        <w:rPr>
          <w:rFonts w:hint="eastAsia"/>
        </w:rPr>
        <w:t>九</w:t>
      </w:r>
      <w:r w:rsidR="00D57E9B">
        <w:rPr>
          <w:rFonts w:hint="eastAsia"/>
        </w:rPr>
        <w:t>条</w:t>
      </w:r>
      <w:r w:rsidR="00D57E9B">
        <w:t xml:space="preserve"> </w:t>
      </w:r>
      <w:r w:rsidR="00D57E9B">
        <w:rPr>
          <w:rFonts w:hint="eastAsia"/>
        </w:rPr>
        <w:t>学校依据事业发展而确实需要通过银行贷款等方式负债的，如是以学校名义举债，举债形成的资产归学校所有，债务由学校取得的收入在扣除正常运转资金后的部分偿还。如是以出资人名义举债，则作为学校出资人对学校的投入，形成的资产归学校所有。</w:t>
      </w:r>
      <w:r w:rsidR="00D57E9B">
        <w:t xml:space="preserve"> </w:t>
      </w:r>
    </w:p>
    <w:p w:rsidR="00D57E9B" w:rsidRDefault="00D57E9B" w:rsidP="005515C2">
      <w:pPr>
        <w:jc w:val="center"/>
      </w:pPr>
      <w:r>
        <w:rPr>
          <w:rFonts w:hint="eastAsia"/>
        </w:rPr>
        <w:t>第六章</w:t>
      </w:r>
      <w:r>
        <w:t xml:space="preserve"> </w:t>
      </w:r>
      <w:r>
        <w:rPr>
          <w:rFonts w:hint="eastAsia"/>
        </w:rPr>
        <w:t>收入管理</w:t>
      </w:r>
    </w:p>
    <w:p w:rsidR="00D57E9B" w:rsidRDefault="008230E1" w:rsidP="00261E71">
      <w:pPr>
        <w:ind w:firstLineChars="200" w:firstLine="420"/>
      </w:pPr>
      <w:r>
        <w:rPr>
          <w:rFonts w:hint="eastAsia"/>
        </w:rPr>
        <w:t>第三十</w:t>
      </w:r>
      <w:r w:rsidR="00D57E9B">
        <w:rPr>
          <w:rFonts w:hint="eastAsia"/>
        </w:rPr>
        <w:t>条</w:t>
      </w:r>
      <w:r w:rsidR="00FF1243">
        <w:rPr>
          <w:rFonts w:hint="eastAsia"/>
        </w:rPr>
        <w:t xml:space="preserve"> </w:t>
      </w:r>
      <w:r w:rsidR="00301303">
        <w:rPr>
          <w:rFonts w:hint="eastAsia"/>
        </w:rPr>
        <w:t>收入是指</w:t>
      </w:r>
      <w:r w:rsidR="00FF1243" w:rsidRPr="00FF1243">
        <w:rPr>
          <w:rFonts w:hint="eastAsia"/>
        </w:rPr>
        <w:t>学校开展教学、科研及其他活动依法取得的非偿还性资金。</w:t>
      </w:r>
      <w:r w:rsidR="00D57E9B">
        <w:t xml:space="preserve"> </w:t>
      </w:r>
    </w:p>
    <w:p w:rsidR="001C3827" w:rsidRDefault="00662198" w:rsidP="001C3827">
      <w:pPr>
        <w:ind w:firstLineChars="200" w:firstLine="420"/>
      </w:pPr>
      <w:r>
        <w:rPr>
          <w:rFonts w:hint="eastAsia"/>
        </w:rPr>
        <w:t>第三十一</w:t>
      </w:r>
      <w:r w:rsidR="001C3827">
        <w:rPr>
          <w:rFonts w:hint="eastAsia"/>
        </w:rPr>
        <w:t>条　学校收入包括：</w:t>
      </w:r>
    </w:p>
    <w:p w:rsidR="00B074D5" w:rsidRDefault="001C3827" w:rsidP="001C3827">
      <w:pPr>
        <w:ind w:firstLineChars="200" w:firstLine="420"/>
      </w:pPr>
      <w:r>
        <w:rPr>
          <w:rFonts w:hint="eastAsia"/>
        </w:rPr>
        <w:t>（一）教育事业收入，即</w:t>
      </w:r>
      <w:r w:rsidR="00B074D5">
        <w:rPr>
          <w:rFonts w:hint="eastAsia"/>
        </w:rPr>
        <w:t>学校开展教学及辅助活动取得的收入。</w:t>
      </w:r>
    </w:p>
    <w:p w:rsidR="00B074D5" w:rsidRDefault="001C3827" w:rsidP="001C3827">
      <w:pPr>
        <w:ind w:firstLineChars="200" w:firstLine="420"/>
      </w:pPr>
      <w:r>
        <w:rPr>
          <w:rFonts w:hint="eastAsia"/>
        </w:rPr>
        <w:t>（二）科研事业收入，即</w:t>
      </w:r>
      <w:r w:rsidR="00B074D5">
        <w:rPr>
          <w:rFonts w:hint="eastAsia"/>
        </w:rPr>
        <w:t>学校开展科研及其辅助活动取得的收入。</w:t>
      </w:r>
    </w:p>
    <w:p w:rsidR="00A064BB" w:rsidRPr="00A064BB" w:rsidRDefault="00A064BB" w:rsidP="00A064BB">
      <w:pPr>
        <w:ind w:firstLineChars="250" w:firstLine="525"/>
      </w:pPr>
      <w:r>
        <w:rPr>
          <w:rFonts w:hint="eastAsia"/>
        </w:rPr>
        <w:t>(</w:t>
      </w:r>
      <w:r>
        <w:rPr>
          <w:rFonts w:hint="eastAsia"/>
        </w:rPr>
        <w:t>三</w:t>
      </w:r>
      <w:r>
        <w:rPr>
          <w:rFonts w:hint="eastAsia"/>
        </w:rPr>
        <w:t xml:space="preserve">)  </w:t>
      </w:r>
      <w:r>
        <w:rPr>
          <w:rFonts w:hint="eastAsia"/>
        </w:rPr>
        <w:t>财政补助收入，即</w:t>
      </w:r>
      <w:r w:rsidRPr="00A064BB">
        <w:rPr>
          <w:rFonts w:hint="eastAsia"/>
        </w:rPr>
        <w:t>学校从</w:t>
      </w:r>
      <w:r>
        <w:rPr>
          <w:rFonts w:hint="eastAsia"/>
        </w:rPr>
        <w:t>同级财政部门取得的各</w:t>
      </w:r>
      <w:proofErr w:type="gramStart"/>
      <w:r>
        <w:rPr>
          <w:rFonts w:hint="eastAsia"/>
        </w:rPr>
        <w:t>类财政</w:t>
      </w:r>
      <w:proofErr w:type="gramEnd"/>
      <w:r>
        <w:rPr>
          <w:rFonts w:hint="eastAsia"/>
        </w:rPr>
        <w:t>拨款，包括基本支出补助和项目支出补助。</w:t>
      </w:r>
    </w:p>
    <w:p w:rsidR="001C3827" w:rsidRDefault="00A064BB" w:rsidP="001C3827">
      <w:pPr>
        <w:ind w:firstLineChars="200" w:firstLine="420"/>
      </w:pPr>
      <w:r>
        <w:rPr>
          <w:rFonts w:hint="eastAsia"/>
        </w:rPr>
        <w:t>（四</w:t>
      </w:r>
      <w:r w:rsidR="001C3827">
        <w:rPr>
          <w:rFonts w:hint="eastAsia"/>
        </w:rPr>
        <w:t>）附属单位上缴收入，即</w:t>
      </w:r>
      <w:r>
        <w:rPr>
          <w:rFonts w:hint="eastAsia"/>
        </w:rPr>
        <w:t>学校附属单位按照有关规定上缴的收入。</w:t>
      </w:r>
    </w:p>
    <w:p w:rsidR="001C3827" w:rsidRDefault="00A064BB" w:rsidP="001C3827">
      <w:pPr>
        <w:ind w:firstLineChars="200" w:firstLine="420"/>
      </w:pPr>
      <w:r>
        <w:rPr>
          <w:rFonts w:hint="eastAsia"/>
        </w:rPr>
        <w:t>（五</w:t>
      </w:r>
      <w:r w:rsidR="001C3827">
        <w:rPr>
          <w:rFonts w:hint="eastAsia"/>
        </w:rPr>
        <w:t>）经营收入，即学校在教学、科研及其辅助活动之外，</w:t>
      </w:r>
      <w:r w:rsidR="00B074D5">
        <w:rPr>
          <w:rFonts w:hint="eastAsia"/>
        </w:rPr>
        <w:t>开展非独立核算经营活动取得的收入。</w:t>
      </w:r>
    </w:p>
    <w:p w:rsidR="001C3827" w:rsidRDefault="00A064BB" w:rsidP="001C3827">
      <w:pPr>
        <w:ind w:firstLineChars="200" w:firstLine="420"/>
      </w:pPr>
      <w:r>
        <w:rPr>
          <w:rFonts w:hint="eastAsia"/>
        </w:rPr>
        <w:t>（六</w:t>
      </w:r>
      <w:r w:rsidR="001C3827">
        <w:rPr>
          <w:rFonts w:hint="eastAsia"/>
        </w:rPr>
        <w:t>）其他收入，即上述规定范围以外的各项收入，包括投资收益、银行存款利息收入、捐赠收入、租金收入、现金和存货盘盈收入、收回的已核销应收及预付款项、无法偿付的应付即预收款项等。</w:t>
      </w:r>
    </w:p>
    <w:p w:rsidR="00D57E9B" w:rsidRDefault="008230E1" w:rsidP="009C055A">
      <w:r>
        <w:rPr>
          <w:rFonts w:hint="eastAsia"/>
        </w:rPr>
        <w:t xml:space="preserve">　</w:t>
      </w:r>
      <w:r w:rsidR="00662198">
        <w:rPr>
          <w:rFonts w:hint="eastAsia"/>
        </w:rPr>
        <w:t xml:space="preserve">　第三十二</w:t>
      </w:r>
      <w:r w:rsidR="00D57E9B">
        <w:rPr>
          <w:rFonts w:hint="eastAsia"/>
        </w:rPr>
        <w:t>条</w:t>
      </w:r>
      <w:r w:rsidR="00D57E9B">
        <w:t xml:space="preserve"> </w:t>
      </w:r>
      <w:r w:rsidR="00D57E9B">
        <w:rPr>
          <w:rFonts w:hint="eastAsia"/>
        </w:rPr>
        <w:t>学校的各项收入全部纳入预算，统一核算、统一管理。</w:t>
      </w:r>
      <w:r w:rsidR="00D57E9B">
        <w:t xml:space="preserve"> </w:t>
      </w:r>
    </w:p>
    <w:p w:rsidR="00D57E9B" w:rsidRDefault="001C3827" w:rsidP="00261E71">
      <w:pPr>
        <w:ind w:firstLineChars="200" w:firstLine="420"/>
      </w:pPr>
      <w:r>
        <w:rPr>
          <w:rFonts w:hint="eastAsia"/>
        </w:rPr>
        <w:t>第</w:t>
      </w:r>
      <w:r w:rsidR="00662198">
        <w:rPr>
          <w:rFonts w:hint="eastAsia"/>
        </w:rPr>
        <w:t>三十三</w:t>
      </w:r>
      <w:r w:rsidR="00D57E9B">
        <w:rPr>
          <w:rFonts w:hint="eastAsia"/>
        </w:rPr>
        <w:t>条</w:t>
      </w:r>
      <w:r w:rsidR="00D57E9B">
        <w:t xml:space="preserve"> </w:t>
      </w:r>
      <w:r w:rsidR="00D57E9B">
        <w:rPr>
          <w:rFonts w:hint="eastAsia"/>
        </w:rPr>
        <w:t>学校的收入采用权责发生制予以确认。对于长期项目的收入，应当根据年度完成进度予以合理确认。学校取得收入为实物时，应当根据有关凭据确认其价值；没有凭据可供确认的，参照其市场价格确定。</w:t>
      </w:r>
    </w:p>
    <w:p w:rsidR="001C3827" w:rsidRDefault="00662198" w:rsidP="00261E71">
      <w:pPr>
        <w:ind w:firstLineChars="200" w:firstLine="420"/>
      </w:pPr>
      <w:r>
        <w:rPr>
          <w:rFonts w:hint="eastAsia"/>
        </w:rPr>
        <w:t>第三十四</w:t>
      </w:r>
      <w:r w:rsidR="001C3827" w:rsidRPr="001C3827">
        <w:rPr>
          <w:rFonts w:hint="eastAsia"/>
        </w:rPr>
        <w:t>条　学校取得的经营收入，要依法缴纳各种税费。</w:t>
      </w:r>
    </w:p>
    <w:p w:rsidR="00D57E9B" w:rsidRDefault="00D57E9B" w:rsidP="005515C2">
      <w:pPr>
        <w:jc w:val="center"/>
      </w:pPr>
      <w:r>
        <w:rPr>
          <w:rFonts w:hint="eastAsia"/>
        </w:rPr>
        <w:t>第七章</w:t>
      </w:r>
      <w:r>
        <w:t xml:space="preserve"> </w:t>
      </w:r>
      <w:r>
        <w:rPr>
          <w:rFonts w:hint="eastAsia"/>
        </w:rPr>
        <w:t>支出管理</w:t>
      </w:r>
    </w:p>
    <w:p w:rsidR="00EA2D4E" w:rsidRDefault="00662198" w:rsidP="00EA2D4E">
      <w:pPr>
        <w:ind w:left="420" w:hangingChars="200" w:hanging="420"/>
      </w:pPr>
      <w:r>
        <w:rPr>
          <w:rFonts w:hint="eastAsia"/>
        </w:rPr>
        <w:t xml:space="preserve">　　第三十五</w:t>
      </w:r>
      <w:r w:rsidR="00D57E9B">
        <w:rPr>
          <w:rFonts w:hint="eastAsia"/>
        </w:rPr>
        <w:t>条</w:t>
      </w:r>
      <w:r w:rsidR="00D57E9B">
        <w:t xml:space="preserve"> </w:t>
      </w:r>
      <w:r w:rsidR="00D57E9B">
        <w:rPr>
          <w:rFonts w:hint="eastAsia"/>
        </w:rPr>
        <w:t>支出是</w:t>
      </w:r>
      <w:r w:rsidR="00EA2D4E" w:rsidRPr="00EA2D4E">
        <w:rPr>
          <w:rFonts w:hint="eastAsia"/>
        </w:rPr>
        <w:t>学校开展教学、科研及其他活动所发生的各项资金耗费和损失。</w:t>
      </w:r>
      <w:r w:rsidR="00FD4AB6">
        <w:rPr>
          <w:rFonts w:hint="eastAsia"/>
        </w:rPr>
        <w:t xml:space="preserve">　　</w:t>
      </w:r>
      <w:r>
        <w:rPr>
          <w:rFonts w:hint="eastAsia"/>
        </w:rPr>
        <w:t>第三十六</w:t>
      </w:r>
      <w:r w:rsidR="00EA2D4E">
        <w:rPr>
          <w:rFonts w:hint="eastAsia"/>
        </w:rPr>
        <w:t>条　学校支出包括：</w:t>
      </w:r>
    </w:p>
    <w:p w:rsidR="001C3827" w:rsidRDefault="00EA2D4E" w:rsidP="00EA2D4E">
      <w:pPr>
        <w:ind w:firstLineChars="200" w:firstLine="420"/>
      </w:pPr>
      <w:r>
        <w:rPr>
          <w:rFonts w:hint="eastAsia"/>
        </w:rPr>
        <w:t>（一）教育事业支出，即学校开展教学和</w:t>
      </w:r>
      <w:r w:rsidR="001C3827">
        <w:rPr>
          <w:rFonts w:hint="eastAsia"/>
        </w:rPr>
        <w:t>教学辅助活动发生的基本支出和项目支出。</w:t>
      </w:r>
    </w:p>
    <w:p w:rsidR="00EA2D4E" w:rsidRDefault="001C3827" w:rsidP="00EA2D4E">
      <w:pPr>
        <w:ind w:firstLineChars="200" w:firstLine="420"/>
      </w:pPr>
      <w:r>
        <w:rPr>
          <w:rFonts w:hint="eastAsia"/>
        </w:rPr>
        <w:t>（二）科研事业支出，即学校开展科研及其辅助活动发生的基本支出和项目支出，</w:t>
      </w:r>
      <w:r w:rsidR="00EA2D4E">
        <w:rPr>
          <w:rFonts w:hint="eastAsia"/>
        </w:rPr>
        <w:t>完成各项科研任务发生</w:t>
      </w:r>
      <w:r>
        <w:rPr>
          <w:rFonts w:hint="eastAsia"/>
        </w:rPr>
        <w:t>的支出。</w:t>
      </w:r>
    </w:p>
    <w:p w:rsidR="00EA2D4E" w:rsidRDefault="00390989" w:rsidP="00EA2D4E">
      <w:pPr>
        <w:ind w:firstLineChars="200" w:firstLine="420"/>
      </w:pPr>
      <w:r>
        <w:rPr>
          <w:rFonts w:hint="eastAsia"/>
        </w:rPr>
        <w:t>（三）行政管理支出，即</w:t>
      </w:r>
      <w:r w:rsidR="005A59AA">
        <w:rPr>
          <w:rFonts w:hint="eastAsia"/>
        </w:rPr>
        <w:t>学校</w:t>
      </w:r>
      <w:r w:rsidR="00EA2D4E">
        <w:rPr>
          <w:rFonts w:hint="eastAsia"/>
        </w:rPr>
        <w:t>行政管理部门（不含各类学生思政教育部门）开展行政管理活动发生的基本支出和项目支出</w:t>
      </w:r>
      <w:r w:rsidR="00B074D5">
        <w:rPr>
          <w:rFonts w:hint="eastAsia"/>
        </w:rPr>
        <w:t>。</w:t>
      </w:r>
    </w:p>
    <w:p w:rsidR="00EA2D4E" w:rsidRDefault="00390989" w:rsidP="00EA2D4E">
      <w:pPr>
        <w:ind w:firstLineChars="200" w:firstLine="420"/>
      </w:pPr>
      <w:r>
        <w:rPr>
          <w:rFonts w:hint="eastAsia"/>
        </w:rPr>
        <w:t>（四）后勤支出，即</w:t>
      </w:r>
      <w:r w:rsidR="00EA2D4E">
        <w:rPr>
          <w:rFonts w:hint="eastAsia"/>
        </w:rPr>
        <w:t>学校为教学、科研、行政管理等活动提供后勤保障发生的基本支出和项目支出</w:t>
      </w:r>
      <w:r>
        <w:rPr>
          <w:rFonts w:hint="eastAsia"/>
        </w:rPr>
        <w:t>。</w:t>
      </w:r>
      <w:r w:rsidR="00D57E9B">
        <w:rPr>
          <w:rFonts w:hint="eastAsia"/>
        </w:rPr>
        <w:t xml:space="preserve">　</w:t>
      </w:r>
    </w:p>
    <w:p w:rsidR="00190FE2" w:rsidRDefault="001854F5" w:rsidP="00EA2D4E">
      <w:pPr>
        <w:ind w:firstLineChars="200" w:firstLine="420"/>
      </w:pPr>
      <w:r>
        <w:rPr>
          <w:rFonts w:hint="eastAsia"/>
        </w:rPr>
        <w:t>（五</w:t>
      </w:r>
      <w:r w:rsidR="00390989">
        <w:rPr>
          <w:rFonts w:hint="eastAsia"/>
        </w:rPr>
        <w:t>）经营支出，即</w:t>
      </w:r>
      <w:r w:rsidR="00190FE2" w:rsidRPr="00190FE2">
        <w:rPr>
          <w:rFonts w:hint="eastAsia"/>
        </w:rPr>
        <w:t>学校在教学、科研活动及其辅助活动之外开展非独立核算经营活动发生的支出。开展非独立核算经营活动的，应当正确归集开展经营活动发生的各项费用数；无法直接归集的，应当按照规定的标准或比例合理分摊；</w:t>
      </w:r>
    </w:p>
    <w:p w:rsidR="004410BF" w:rsidRDefault="00D57E9B" w:rsidP="004410BF">
      <w:pPr>
        <w:ind w:firstLineChars="200" w:firstLine="420"/>
      </w:pPr>
      <w:r>
        <w:rPr>
          <w:rFonts w:hint="eastAsia"/>
        </w:rPr>
        <w:t xml:space="preserve">　</w:t>
      </w:r>
      <w:r w:rsidR="004410BF">
        <w:rPr>
          <w:rFonts w:hint="eastAsia"/>
        </w:rPr>
        <w:t>（六）其他支出，即学校在上述各项支出以外的各项支出，包括利息支出、捐赠支出、现金盘亏损失、资产处置损失、接受捐赠（调入）非流动资产发生的税费支出等。</w:t>
      </w:r>
    </w:p>
    <w:p w:rsidR="004410BF" w:rsidRDefault="00662198" w:rsidP="004410BF">
      <w:pPr>
        <w:ind w:firstLineChars="200" w:firstLine="420"/>
      </w:pPr>
      <w:r>
        <w:rPr>
          <w:rFonts w:hint="eastAsia"/>
        </w:rPr>
        <w:t>第三十七</w:t>
      </w:r>
      <w:r w:rsidR="004410BF">
        <w:rPr>
          <w:rFonts w:hint="eastAsia"/>
        </w:rPr>
        <w:t>条　学校的各项支出要严格执行国家有关财务规章制度和学校规定的开支范围及开支标准，各项开支应按实际数列支，不得虚列虚报，不得以计划数和预算数代替，对违反规定的开支，财务部门应拒绝办理。</w:t>
      </w:r>
    </w:p>
    <w:p w:rsidR="00D57E9B" w:rsidRDefault="00D57E9B" w:rsidP="005515C2">
      <w:pPr>
        <w:jc w:val="center"/>
      </w:pPr>
      <w:r>
        <w:rPr>
          <w:rFonts w:hint="eastAsia"/>
        </w:rPr>
        <w:t>第八章</w:t>
      </w:r>
      <w:r>
        <w:t xml:space="preserve"> </w:t>
      </w:r>
      <w:r>
        <w:rPr>
          <w:rFonts w:hint="eastAsia"/>
        </w:rPr>
        <w:t>学校结余及其分配</w:t>
      </w:r>
    </w:p>
    <w:p w:rsidR="00D57E9B" w:rsidRDefault="008230E1" w:rsidP="009C055A">
      <w:r>
        <w:rPr>
          <w:rFonts w:hint="eastAsia"/>
        </w:rPr>
        <w:t xml:space="preserve">　　第三</w:t>
      </w:r>
      <w:r w:rsidR="00D57E9B">
        <w:rPr>
          <w:rFonts w:hint="eastAsia"/>
        </w:rPr>
        <w:t>十</w:t>
      </w:r>
      <w:r w:rsidR="00662198">
        <w:rPr>
          <w:rFonts w:hint="eastAsia"/>
        </w:rPr>
        <w:t>八</w:t>
      </w:r>
      <w:r w:rsidR="00D57E9B">
        <w:rPr>
          <w:rFonts w:hint="eastAsia"/>
        </w:rPr>
        <w:t>条</w:t>
      </w:r>
      <w:r w:rsidR="00D57E9B">
        <w:t xml:space="preserve"> </w:t>
      </w:r>
      <w:r w:rsidR="00D57E9B">
        <w:rPr>
          <w:rFonts w:hint="eastAsia"/>
        </w:rPr>
        <w:t>结余是指学校年度收入与支出相抵后的余额。经营收支结余单独反映。</w:t>
      </w:r>
      <w:r w:rsidR="00D57E9B">
        <w:t xml:space="preserve"> </w:t>
      </w:r>
    </w:p>
    <w:p w:rsidR="00D57E9B" w:rsidRDefault="00662198" w:rsidP="00261E71">
      <w:pPr>
        <w:ind w:firstLineChars="200" w:firstLine="420"/>
      </w:pPr>
      <w:r>
        <w:rPr>
          <w:rFonts w:hint="eastAsia"/>
        </w:rPr>
        <w:t>第三</w:t>
      </w:r>
      <w:r w:rsidR="008230E1">
        <w:rPr>
          <w:rFonts w:hint="eastAsia"/>
        </w:rPr>
        <w:t>十</w:t>
      </w:r>
      <w:r>
        <w:rPr>
          <w:rFonts w:hint="eastAsia"/>
        </w:rPr>
        <w:t>九</w:t>
      </w:r>
      <w:r w:rsidR="00D57E9B">
        <w:rPr>
          <w:rFonts w:hint="eastAsia"/>
        </w:rPr>
        <w:t>条</w:t>
      </w:r>
      <w:r w:rsidR="00D57E9B">
        <w:t xml:space="preserve"> </w:t>
      </w:r>
      <w:r w:rsidR="00D57E9B">
        <w:rPr>
          <w:rFonts w:hint="eastAsia"/>
        </w:rPr>
        <w:t>学校的结余，除专项资金按照国家规定结转下一年度继续使用外，按照国</w:t>
      </w:r>
      <w:r w:rsidR="00D57E9B">
        <w:rPr>
          <w:rFonts w:hint="eastAsia"/>
        </w:rPr>
        <w:lastRenderedPageBreak/>
        <w:t>家有关规定提取学校公益金和发展基金。</w:t>
      </w:r>
      <w:r w:rsidR="00D57E9B">
        <w:t xml:space="preserve"> </w:t>
      </w:r>
    </w:p>
    <w:p w:rsidR="00D57E9B" w:rsidRDefault="00D57E9B" w:rsidP="005515C2">
      <w:pPr>
        <w:jc w:val="center"/>
      </w:pPr>
      <w:r>
        <w:rPr>
          <w:rFonts w:hint="eastAsia"/>
        </w:rPr>
        <w:t>第九章</w:t>
      </w:r>
      <w:r>
        <w:t xml:space="preserve"> </w:t>
      </w:r>
      <w:r>
        <w:rPr>
          <w:rFonts w:hint="eastAsia"/>
        </w:rPr>
        <w:t>财务会计报告和财务分析</w:t>
      </w:r>
    </w:p>
    <w:p w:rsidR="00D57E9B" w:rsidRDefault="00662198" w:rsidP="009C055A">
      <w:r>
        <w:rPr>
          <w:rFonts w:hint="eastAsia"/>
        </w:rPr>
        <w:t xml:space="preserve">　　第四十</w:t>
      </w:r>
      <w:r w:rsidR="00D57E9B">
        <w:rPr>
          <w:rFonts w:hint="eastAsia"/>
        </w:rPr>
        <w:t>条</w:t>
      </w:r>
      <w:r w:rsidR="00D57E9B">
        <w:t xml:space="preserve"> </w:t>
      </w:r>
      <w:r w:rsidR="00D57E9B">
        <w:rPr>
          <w:rFonts w:hint="eastAsia"/>
        </w:rPr>
        <w:t>财务会计报告是反映学校一定时期财务状况和经营成果的总结性书面文件，包括资产负债表、收入支出表、支出明细表，以及财务会计报表附注和收支情况的财务情况说明书等。学校应当定期向董事会提供财务报告。</w:t>
      </w:r>
      <w:r w:rsidR="00D57E9B">
        <w:t xml:space="preserve"> </w:t>
      </w:r>
    </w:p>
    <w:p w:rsidR="00D57E9B" w:rsidRDefault="00D57E9B" w:rsidP="009C055A">
      <w:r>
        <w:rPr>
          <w:rFonts w:hint="eastAsia"/>
        </w:rPr>
        <w:t xml:space="preserve">　　财务情况说明书，主要说明学校收入及其支出、结余及其分配、资产负债变动的情况，对本期或者下期财务状况发生重大影响的事项，以及需要说明的其他事项。</w:t>
      </w:r>
      <w:r>
        <w:t xml:space="preserve"> </w:t>
      </w:r>
    </w:p>
    <w:p w:rsidR="00D57E9B" w:rsidRDefault="00D57E9B" w:rsidP="009C055A">
      <w:r>
        <w:rPr>
          <w:rFonts w:hint="eastAsia"/>
        </w:rPr>
        <w:t xml:space="preserve">　　财务分析的内容包括预算执行、资产使用、收入支出状况等。</w:t>
      </w:r>
      <w:r>
        <w:t xml:space="preserve"> </w:t>
      </w:r>
    </w:p>
    <w:p w:rsidR="00D57E9B" w:rsidRDefault="00D57E9B" w:rsidP="00261E71">
      <w:pPr>
        <w:ind w:firstLineChars="200" w:firstLine="420"/>
      </w:pPr>
      <w:r>
        <w:rPr>
          <w:rFonts w:hint="eastAsia"/>
        </w:rPr>
        <w:t>资产负债表的项目应当按会计要素的类别，分别列示。</w:t>
      </w:r>
      <w:r>
        <w:t xml:space="preserve"> </w:t>
      </w:r>
    </w:p>
    <w:p w:rsidR="00D57E9B" w:rsidRDefault="00662198" w:rsidP="00261E71">
      <w:pPr>
        <w:ind w:firstLineChars="200" w:firstLine="420"/>
      </w:pPr>
      <w:r>
        <w:rPr>
          <w:rFonts w:hint="eastAsia"/>
        </w:rPr>
        <w:t>第四十一</w:t>
      </w:r>
      <w:r w:rsidR="00D57E9B">
        <w:rPr>
          <w:rFonts w:hint="eastAsia"/>
        </w:rPr>
        <w:t>条</w:t>
      </w:r>
      <w:r w:rsidR="00D57E9B">
        <w:t xml:space="preserve"> </w:t>
      </w:r>
      <w:r w:rsidR="00D57E9B">
        <w:rPr>
          <w:rFonts w:hint="eastAsia"/>
        </w:rPr>
        <w:t>学校的年度财务会计报告必须委托会计师事务所依法进行审计，并向董事会和上级主管部门报送审计结果及审计后的年度财务会计报告。</w:t>
      </w:r>
    </w:p>
    <w:p w:rsidR="00D57E9B" w:rsidRDefault="00D57E9B" w:rsidP="005515C2">
      <w:pPr>
        <w:jc w:val="center"/>
      </w:pPr>
      <w:r>
        <w:rPr>
          <w:rFonts w:hint="eastAsia"/>
        </w:rPr>
        <w:t>第十章</w:t>
      </w:r>
      <w:r>
        <w:t xml:space="preserve"> </w:t>
      </w:r>
      <w:r>
        <w:rPr>
          <w:rFonts w:hint="eastAsia"/>
        </w:rPr>
        <w:t>附</w:t>
      </w:r>
      <w:r>
        <w:t xml:space="preserve"> </w:t>
      </w:r>
      <w:r>
        <w:rPr>
          <w:rFonts w:hint="eastAsia"/>
        </w:rPr>
        <w:t>则</w:t>
      </w:r>
    </w:p>
    <w:p w:rsidR="00D57E9B" w:rsidRDefault="00662198" w:rsidP="009C055A">
      <w:r>
        <w:rPr>
          <w:rFonts w:hint="eastAsia"/>
        </w:rPr>
        <w:t xml:space="preserve">　　第四十二</w:t>
      </w:r>
      <w:r w:rsidR="00D57E9B">
        <w:rPr>
          <w:rFonts w:hint="eastAsia"/>
        </w:rPr>
        <w:t>条</w:t>
      </w:r>
      <w:r w:rsidR="00D57E9B">
        <w:t xml:space="preserve"> </w:t>
      </w:r>
      <w:r w:rsidR="00D57E9B">
        <w:rPr>
          <w:rFonts w:hint="eastAsia"/>
        </w:rPr>
        <w:t>本办法自</w:t>
      </w:r>
      <w:r w:rsidR="006628B5">
        <w:rPr>
          <w:rFonts w:hint="eastAsia"/>
        </w:rPr>
        <w:t>公布</w:t>
      </w:r>
      <w:r w:rsidR="009A5CB6">
        <w:rPr>
          <w:rFonts w:hint="eastAsia"/>
        </w:rPr>
        <w:t>之日</w:t>
      </w:r>
      <w:r w:rsidR="00D57E9B">
        <w:rPr>
          <w:rFonts w:hint="eastAsia"/>
        </w:rPr>
        <w:t>起执行。</w:t>
      </w:r>
      <w:r w:rsidR="00D57E9B">
        <w:t xml:space="preserve"> </w:t>
      </w:r>
    </w:p>
    <w:p w:rsidR="00D57E9B" w:rsidRDefault="00662198" w:rsidP="00E07864">
      <w:pPr>
        <w:ind w:firstLineChars="200" w:firstLine="420"/>
      </w:pPr>
      <w:r>
        <w:rPr>
          <w:rFonts w:hint="eastAsia"/>
        </w:rPr>
        <w:t>第四十三</w:t>
      </w:r>
      <w:r w:rsidR="00D57E9B">
        <w:rPr>
          <w:rFonts w:hint="eastAsia"/>
        </w:rPr>
        <w:t>条</w:t>
      </w:r>
      <w:r w:rsidR="00D57E9B">
        <w:t xml:space="preserve"> </w:t>
      </w:r>
      <w:r w:rsidR="00D57E9B">
        <w:rPr>
          <w:rFonts w:hint="eastAsia"/>
        </w:rPr>
        <w:t>本办法由学校财务处负责解释和修订。</w:t>
      </w:r>
    </w:p>
    <w:sectPr w:rsidR="00D57E9B" w:rsidSect="00D445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B3B" w:rsidRDefault="005D2B3B" w:rsidP="009C055A">
      <w:r>
        <w:separator/>
      </w:r>
    </w:p>
  </w:endnote>
  <w:endnote w:type="continuationSeparator" w:id="0">
    <w:p w:rsidR="005D2B3B" w:rsidRDefault="005D2B3B" w:rsidP="009C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B3B" w:rsidRDefault="005D2B3B" w:rsidP="009C055A">
      <w:r>
        <w:separator/>
      </w:r>
    </w:p>
  </w:footnote>
  <w:footnote w:type="continuationSeparator" w:id="0">
    <w:p w:rsidR="005D2B3B" w:rsidRDefault="005D2B3B" w:rsidP="009C0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CB5"/>
    <w:rsid w:val="00003645"/>
    <w:rsid w:val="000145D8"/>
    <w:rsid w:val="00072230"/>
    <w:rsid w:val="0007593E"/>
    <w:rsid w:val="00082FFD"/>
    <w:rsid w:val="00086C15"/>
    <w:rsid w:val="000C1A31"/>
    <w:rsid w:val="000D3974"/>
    <w:rsid w:val="00156588"/>
    <w:rsid w:val="00171631"/>
    <w:rsid w:val="00172D84"/>
    <w:rsid w:val="001805FA"/>
    <w:rsid w:val="001854F5"/>
    <w:rsid w:val="00190FE2"/>
    <w:rsid w:val="001C32E3"/>
    <w:rsid w:val="001C3827"/>
    <w:rsid w:val="001C6639"/>
    <w:rsid w:val="001E1A79"/>
    <w:rsid w:val="002416AA"/>
    <w:rsid w:val="00261E71"/>
    <w:rsid w:val="00301303"/>
    <w:rsid w:val="00390989"/>
    <w:rsid w:val="003A3F9C"/>
    <w:rsid w:val="003E31E5"/>
    <w:rsid w:val="0042472A"/>
    <w:rsid w:val="004410BF"/>
    <w:rsid w:val="00447DE2"/>
    <w:rsid w:val="0047476E"/>
    <w:rsid w:val="00484548"/>
    <w:rsid w:val="00497E92"/>
    <w:rsid w:val="004F1CFA"/>
    <w:rsid w:val="005515C2"/>
    <w:rsid w:val="005A43AA"/>
    <w:rsid w:val="005A59AA"/>
    <w:rsid w:val="005B3A4F"/>
    <w:rsid w:val="005D2B3B"/>
    <w:rsid w:val="005E1A04"/>
    <w:rsid w:val="00602FC8"/>
    <w:rsid w:val="0061621E"/>
    <w:rsid w:val="00662198"/>
    <w:rsid w:val="006628B5"/>
    <w:rsid w:val="008230E1"/>
    <w:rsid w:val="008D3316"/>
    <w:rsid w:val="008E5F94"/>
    <w:rsid w:val="0092690C"/>
    <w:rsid w:val="0092715E"/>
    <w:rsid w:val="00936BF1"/>
    <w:rsid w:val="00952975"/>
    <w:rsid w:val="00967782"/>
    <w:rsid w:val="009A5CB6"/>
    <w:rsid w:val="009C055A"/>
    <w:rsid w:val="009C12F6"/>
    <w:rsid w:val="009F259D"/>
    <w:rsid w:val="009F531C"/>
    <w:rsid w:val="00A064BB"/>
    <w:rsid w:val="00A32175"/>
    <w:rsid w:val="00A60218"/>
    <w:rsid w:val="00AA3CB5"/>
    <w:rsid w:val="00B074D5"/>
    <w:rsid w:val="00B1004A"/>
    <w:rsid w:val="00B344CE"/>
    <w:rsid w:val="00B45AF4"/>
    <w:rsid w:val="00BE01EE"/>
    <w:rsid w:val="00BF2F32"/>
    <w:rsid w:val="00C14074"/>
    <w:rsid w:val="00CC45DD"/>
    <w:rsid w:val="00CC51C1"/>
    <w:rsid w:val="00D44549"/>
    <w:rsid w:val="00D54A2E"/>
    <w:rsid w:val="00D57E9B"/>
    <w:rsid w:val="00DF7DA9"/>
    <w:rsid w:val="00E07864"/>
    <w:rsid w:val="00E14B9B"/>
    <w:rsid w:val="00E41B77"/>
    <w:rsid w:val="00EA169C"/>
    <w:rsid w:val="00EA2D4E"/>
    <w:rsid w:val="00EC765E"/>
    <w:rsid w:val="00F533B1"/>
    <w:rsid w:val="00F70605"/>
    <w:rsid w:val="00F7600D"/>
    <w:rsid w:val="00F9018C"/>
    <w:rsid w:val="00FD4AB6"/>
    <w:rsid w:val="00FE498D"/>
    <w:rsid w:val="00FF1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C055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9C055A"/>
    <w:rPr>
      <w:rFonts w:cs="Times New Roman"/>
      <w:sz w:val="18"/>
      <w:szCs w:val="18"/>
    </w:rPr>
  </w:style>
  <w:style w:type="paragraph" w:styleId="a4">
    <w:name w:val="footer"/>
    <w:basedOn w:val="a"/>
    <w:link w:val="Char0"/>
    <w:uiPriority w:val="99"/>
    <w:rsid w:val="009C055A"/>
    <w:pPr>
      <w:tabs>
        <w:tab w:val="center" w:pos="4153"/>
        <w:tab w:val="right" w:pos="8306"/>
      </w:tabs>
      <w:snapToGrid w:val="0"/>
      <w:jc w:val="left"/>
    </w:pPr>
    <w:rPr>
      <w:sz w:val="18"/>
      <w:szCs w:val="18"/>
    </w:rPr>
  </w:style>
  <w:style w:type="character" w:customStyle="1" w:styleId="Char0">
    <w:name w:val="页脚 Char"/>
    <w:link w:val="a4"/>
    <w:uiPriority w:val="99"/>
    <w:locked/>
    <w:rsid w:val="009C055A"/>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4</Pages>
  <Words>669</Words>
  <Characters>3816</Characters>
  <Application>Microsoft Office Word</Application>
  <DocSecurity>0</DocSecurity>
  <Lines>31</Lines>
  <Paragraphs>8</Paragraphs>
  <ScaleCrop>false</ScaleCrop>
  <Company>微软中国</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56</cp:revision>
  <dcterms:created xsi:type="dcterms:W3CDTF">2018-04-12T10:43:00Z</dcterms:created>
  <dcterms:modified xsi:type="dcterms:W3CDTF">2021-06-28T01:01:00Z</dcterms:modified>
</cp:coreProperties>
</file>