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6" w:rsidRDefault="00611C56" w:rsidP="00646F39">
      <w:pPr>
        <w:jc w:val="center"/>
      </w:pPr>
      <w:r>
        <w:rPr>
          <w:rFonts w:hint="eastAsia"/>
        </w:rPr>
        <w:t>学生退费管理办法</w:t>
      </w:r>
    </w:p>
    <w:p w:rsidR="00611C56" w:rsidRDefault="00611C56" w:rsidP="00D117D5"/>
    <w:p w:rsidR="00611C56" w:rsidRDefault="00611C56" w:rsidP="00E56FEF">
      <w:pPr>
        <w:ind w:firstLineChars="250" w:firstLine="525"/>
      </w:pPr>
      <w:r>
        <w:rPr>
          <w:rFonts w:hint="eastAsia"/>
        </w:rPr>
        <w:t>第一条</w:t>
      </w:r>
      <w:r>
        <w:t xml:space="preserve"> </w:t>
      </w:r>
      <w:r>
        <w:rPr>
          <w:rFonts w:hint="eastAsia"/>
        </w:rPr>
        <w:t>依据和适用范围</w:t>
      </w:r>
      <w:r>
        <w:t xml:space="preserve"> </w:t>
      </w:r>
      <w:r>
        <w:tab/>
      </w:r>
    </w:p>
    <w:p w:rsidR="00611C56" w:rsidRDefault="00611C56" w:rsidP="00E56FEF">
      <w:pPr>
        <w:ind w:firstLineChars="200" w:firstLine="420"/>
      </w:pPr>
      <w:r>
        <w:rPr>
          <w:rFonts w:hint="eastAsia"/>
        </w:rPr>
        <w:t>本管理办法依据辽宁省物价局、辽宁省教育厅、辽宁省人力资源和社会保障厅下发的《关于印发〈辽宁省民办学校退费管理办法〉的通知》（辽价发</w:t>
      </w:r>
      <w:r>
        <w:t>[2011]53</w:t>
      </w:r>
      <w:r>
        <w:rPr>
          <w:rFonts w:hint="eastAsia"/>
        </w:rPr>
        <w:t>号）制定。</w:t>
      </w:r>
    </w:p>
    <w:p w:rsidR="00611C56" w:rsidRDefault="00611C56" w:rsidP="00E56FEF">
      <w:pPr>
        <w:ind w:firstLineChars="200" w:firstLine="420"/>
      </w:pPr>
      <w:r>
        <w:rPr>
          <w:rFonts w:hint="eastAsia"/>
        </w:rPr>
        <w:t>适用于我校在籍学生。</w:t>
      </w:r>
    </w:p>
    <w:p w:rsidR="00611C56" w:rsidRDefault="00611C56" w:rsidP="00E56FEF">
      <w:pPr>
        <w:ind w:firstLineChars="200" w:firstLine="420"/>
      </w:pPr>
      <w:r>
        <w:rPr>
          <w:rFonts w:hint="eastAsia"/>
        </w:rPr>
        <w:t>第二条</w:t>
      </w:r>
      <w:r>
        <w:t xml:space="preserve"> </w:t>
      </w:r>
      <w:r>
        <w:rPr>
          <w:rFonts w:hint="eastAsia"/>
        </w:rPr>
        <w:t>退费条件及标准</w:t>
      </w:r>
    </w:p>
    <w:p w:rsidR="00611C56" w:rsidRDefault="00611C56" w:rsidP="00E56FEF">
      <w:pPr>
        <w:ind w:firstLineChars="200" w:firstLine="420"/>
      </w:pPr>
      <w:r>
        <w:rPr>
          <w:rFonts w:hint="eastAsia"/>
        </w:rPr>
        <w:t>（一）学生因应征入伍、意外伤害或严重疾病（凭县级以上医院诊断证明）、家庭发生重大变故或因经济困难（凭乡镇以上人民政府或社区证明）而不能坚持正常学习需要退学的，根据学生实际学习时间按月（学生在校时间不足一个月的，按一个月计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学年按</w:t>
      </w:r>
      <w:r>
        <w:t>10</w:t>
      </w:r>
      <w:r>
        <w:rPr>
          <w:rFonts w:hint="eastAsia"/>
        </w:rPr>
        <w:t>个月计，一学期按</w:t>
      </w:r>
      <w:r>
        <w:t>5</w:t>
      </w:r>
      <w:r>
        <w:rPr>
          <w:rFonts w:hint="eastAsia"/>
        </w:rPr>
        <w:t>个月计。下同）计退剩余的学费、住宿费。</w:t>
      </w:r>
    </w:p>
    <w:p w:rsidR="00611C56" w:rsidRDefault="00611C56" w:rsidP="00E56FEF">
      <w:pPr>
        <w:ind w:firstLineChars="200" w:firstLine="420"/>
      </w:pPr>
      <w:r>
        <w:rPr>
          <w:rFonts w:hint="eastAsia"/>
        </w:rPr>
        <w:t>（二）学生因自身其他原因退学，学生于开课一周内（含一周）提出退学的，退还学生已交纳的学费、住宿费；超过一周的，自学生提出退学的下月起</w:t>
      </w:r>
      <w:r>
        <w:t>,</w:t>
      </w:r>
      <w:r>
        <w:rPr>
          <w:rFonts w:hint="eastAsia"/>
        </w:rPr>
        <w:t>按月计退学生剩余学费、住宿费。同时向退学学生收取学年学费标准的</w:t>
      </w:r>
      <w:r>
        <w:t>10%</w:t>
      </w:r>
      <w:r>
        <w:rPr>
          <w:rFonts w:hint="eastAsia"/>
        </w:rPr>
        <w:t>，作为对学校办学成本的补偿。</w:t>
      </w:r>
    </w:p>
    <w:p w:rsidR="00611C56" w:rsidRDefault="00611C56" w:rsidP="00E56FEF">
      <w:pPr>
        <w:ind w:firstLineChars="200" w:firstLine="420"/>
      </w:pPr>
      <w:r>
        <w:rPr>
          <w:rFonts w:hint="eastAsia"/>
        </w:rPr>
        <w:t>（三）服务性收费和代收费用，已经发生的，实物归学生所有，缴纳的伙食费扣除实际发生额，余额部分退还学生；尚未发生的，全额退还学生。</w:t>
      </w:r>
    </w:p>
    <w:p w:rsidR="00611C56" w:rsidRDefault="00611C56" w:rsidP="00E56FEF">
      <w:pPr>
        <w:ind w:firstLineChars="200" w:firstLine="420"/>
      </w:pPr>
      <w:r>
        <w:rPr>
          <w:rFonts w:hint="eastAsia"/>
        </w:rPr>
        <w:t>（四）学生因故休学，休学期间不再缴纳学费、住宿费。在校期间已缴纳学费、住宿费的，自休学之日到复学期间的学费、住宿费应</w:t>
      </w:r>
      <w:proofErr w:type="gramStart"/>
      <w:r>
        <w:rPr>
          <w:rFonts w:hint="eastAsia"/>
        </w:rPr>
        <w:t>予退</w:t>
      </w:r>
      <w:proofErr w:type="gramEnd"/>
      <w:r>
        <w:rPr>
          <w:rFonts w:hint="eastAsia"/>
        </w:rPr>
        <w:t>还，或经学生本人同意（签署书面协议）转入下一缴费学年。休学期满复读，</w:t>
      </w:r>
      <w:proofErr w:type="gramStart"/>
      <w:r>
        <w:rPr>
          <w:rFonts w:hint="eastAsia"/>
        </w:rPr>
        <w:t>按随读</w:t>
      </w:r>
      <w:proofErr w:type="gramEnd"/>
      <w:r>
        <w:rPr>
          <w:rFonts w:hint="eastAsia"/>
        </w:rPr>
        <w:t>年级收费标准收取学费、住宿费。</w:t>
      </w:r>
    </w:p>
    <w:p w:rsidR="00611C56" w:rsidRDefault="00611C56" w:rsidP="00D117D5">
      <w:r>
        <w:t xml:space="preserve">    </w:t>
      </w:r>
      <w:r>
        <w:rPr>
          <w:rFonts w:hint="eastAsia"/>
        </w:rPr>
        <w:t>第三条</w:t>
      </w:r>
      <w:r>
        <w:t xml:space="preserve"> </w:t>
      </w:r>
      <w:r>
        <w:rPr>
          <w:rFonts w:hint="eastAsia"/>
        </w:rPr>
        <w:t>退费方法</w:t>
      </w:r>
    </w:p>
    <w:p w:rsidR="00611C56" w:rsidRDefault="00611C56" w:rsidP="00D117D5">
      <w:r>
        <w:t xml:space="preserve">    </w:t>
      </w:r>
      <w:r>
        <w:rPr>
          <w:rFonts w:hint="eastAsia"/>
        </w:rPr>
        <w:t>办理退费时，退学学生持退学审批表（</w:t>
      </w:r>
      <w:r w:rsidR="00E56FEF" w:rsidRPr="00E56FEF">
        <w:rPr>
          <w:rFonts w:hint="eastAsia"/>
        </w:rPr>
        <w:t>学</w:t>
      </w:r>
      <w:r>
        <w:rPr>
          <w:rFonts w:hint="eastAsia"/>
        </w:rPr>
        <w:t>院辅导员、院长签字，学生处</w:t>
      </w:r>
      <w:r w:rsidR="00686439">
        <w:rPr>
          <w:rFonts w:hint="eastAsia"/>
        </w:rPr>
        <w:t>等相关部门签字，主管学生工作的校级领导批准签字）</w:t>
      </w:r>
      <w:r>
        <w:rPr>
          <w:rFonts w:hint="eastAsia"/>
        </w:rPr>
        <w:t>，到财务处办理退费手续。</w:t>
      </w:r>
    </w:p>
    <w:p w:rsidR="00611C56" w:rsidRDefault="00611C56" w:rsidP="00E56FEF">
      <w:pPr>
        <w:ind w:firstLineChars="200" w:firstLine="420"/>
      </w:pPr>
      <w:r>
        <w:rPr>
          <w:rFonts w:hint="eastAsia"/>
        </w:rPr>
        <w:t>第四条</w:t>
      </w:r>
      <w:r>
        <w:t xml:space="preserve"> </w:t>
      </w:r>
      <w:r w:rsidR="00E56FEF">
        <w:rPr>
          <w:rFonts w:hint="eastAsia"/>
        </w:rPr>
        <w:t>本办法自公布</w:t>
      </w:r>
      <w:r w:rsidR="00686439">
        <w:rPr>
          <w:rFonts w:hint="eastAsia"/>
        </w:rPr>
        <w:t>之日起实行</w:t>
      </w:r>
      <w:bookmarkStart w:id="0" w:name="_GoBack"/>
      <w:bookmarkEnd w:id="0"/>
      <w:r>
        <w:rPr>
          <w:rFonts w:hint="eastAsia"/>
        </w:rPr>
        <w:t>。</w:t>
      </w:r>
    </w:p>
    <w:p w:rsidR="00611C56" w:rsidRDefault="00611C56" w:rsidP="005E2E11">
      <w:pPr>
        <w:ind w:firstLineChars="200" w:firstLine="420"/>
      </w:pPr>
      <w:r>
        <w:rPr>
          <w:rFonts w:hint="eastAsia"/>
        </w:rPr>
        <w:t>第五条</w:t>
      </w:r>
      <w:r>
        <w:t xml:space="preserve"> </w:t>
      </w:r>
      <w:r>
        <w:rPr>
          <w:rFonts w:hint="eastAsia"/>
        </w:rPr>
        <w:t>本办法由学校财务处负责解释。</w:t>
      </w:r>
    </w:p>
    <w:sectPr w:rsidR="00611C56" w:rsidSect="000A1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42" w:rsidRDefault="006B3D42" w:rsidP="00D117D5">
      <w:r>
        <w:separator/>
      </w:r>
    </w:p>
  </w:endnote>
  <w:endnote w:type="continuationSeparator" w:id="0">
    <w:p w:rsidR="006B3D42" w:rsidRDefault="006B3D42" w:rsidP="00D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42" w:rsidRDefault="006B3D42" w:rsidP="00D117D5">
      <w:r>
        <w:separator/>
      </w:r>
    </w:p>
  </w:footnote>
  <w:footnote w:type="continuationSeparator" w:id="0">
    <w:p w:rsidR="006B3D42" w:rsidRDefault="006B3D42" w:rsidP="00D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652"/>
    <w:rsid w:val="000A1C1F"/>
    <w:rsid w:val="000E6470"/>
    <w:rsid w:val="00164BF3"/>
    <w:rsid w:val="00276D24"/>
    <w:rsid w:val="00466652"/>
    <w:rsid w:val="00501E5B"/>
    <w:rsid w:val="005E2E11"/>
    <w:rsid w:val="00611C56"/>
    <w:rsid w:val="00646F39"/>
    <w:rsid w:val="00675519"/>
    <w:rsid w:val="00686439"/>
    <w:rsid w:val="006B3D42"/>
    <w:rsid w:val="007E51AF"/>
    <w:rsid w:val="00834A62"/>
    <w:rsid w:val="009A6FA6"/>
    <w:rsid w:val="00A235A4"/>
    <w:rsid w:val="00A60A20"/>
    <w:rsid w:val="00D117D5"/>
    <w:rsid w:val="00D35B6D"/>
    <w:rsid w:val="00DB0513"/>
    <w:rsid w:val="00DF7DA9"/>
    <w:rsid w:val="00E56FEF"/>
    <w:rsid w:val="00F36FDB"/>
    <w:rsid w:val="00F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11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117D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11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117D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12</cp:revision>
  <dcterms:created xsi:type="dcterms:W3CDTF">2018-04-12T10:46:00Z</dcterms:created>
  <dcterms:modified xsi:type="dcterms:W3CDTF">2021-01-12T08:12:00Z</dcterms:modified>
</cp:coreProperties>
</file>